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26C88"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注意事项</w:t>
      </w:r>
    </w:p>
    <w:p w:rsidR="00000000" w:rsidRDefault="00226C88">
      <w:pPr>
        <w:rPr>
          <w:rFonts w:hint="eastAsia"/>
        </w:rPr>
      </w:pPr>
    </w:p>
    <w:p w:rsidR="00000000" w:rsidRDefault="00226C88">
      <w:pPr>
        <w:spacing w:line="360" w:lineRule="auto"/>
        <w:jc w:val="left"/>
        <w:rPr>
          <w:rFonts w:hint="eastAsia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本次项目评审采取匿名方式。为保证评审的公平公正，《申请评审书》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表中不得出现申请人姓名、所在学校等有关信息，否则按作废处理。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rFonts w:hint="eastAsia"/>
        </w:rPr>
      </w:pPr>
      <w:r>
        <w:t>2</w:t>
      </w:r>
      <w:r>
        <w:rPr>
          <w:rFonts w:hint="eastAsia"/>
        </w:rPr>
        <w:t>.</w:t>
      </w:r>
      <w:r>
        <w:rPr>
          <w:rFonts w:hint="eastAsia"/>
        </w:rPr>
        <w:t>教育部经费预算，请参见最新管理办法《高等学校哲学社会科学繁荣计划专项资金管理办法</w:t>
      </w:r>
      <w:r>
        <w:rPr>
          <w:rFonts w:hint="eastAsia"/>
        </w:rPr>
        <w:t>》。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rFonts w:hint="eastAsia"/>
        </w:rPr>
      </w:pPr>
      <w:r>
        <w:t>3</w:t>
      </w:r>
      <w:r>
        <w:rPr>
          <w:rFonts w:hint="eastAsia"/>
        </w:rPr>
        <w:t>.</w:t>
      </w:r>
      <w:r>
        <w:rPr>
          <w:rFonts w:hint="eastAsia"/>
        </w:rPr>
        <w:t>间接费用</w:t>
      </w:r>
      <w:r>
        <w:rPr>
          <w:rFonts w:hint="eastAsia"/>
        </w:rPr>
        <w:t>=</w:t>
      </w:r>
      <w:r>
        <w:rPr>
          <w:rFonts w:hint="eastAsia"/>
        </w:rPr>
        <w:t>总经费的</w:t>
      </w:r>
      <w:r>
        <w:rPr>
          <w:rFonts w:hint="eastAsia"/>
        </w:rPr>
        <w:t>40%</w:t>
      </w:r>
      <w:r>
        <w:rPr>
          <w:rFonts w:hint="eastAsia"/>
        </w:rPr>
        <w:t>（固定）。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rFonts w:hint="eastAsia"/>
        </w:rPr>
      </w:pPr>
      <w:r>
        <w:t>4</w:t>
      </w:r>
      <w:r>
        <w:rPr>
          <w:rFonts w:hint="eastAsia"/>
        </w:rPr>
        <w:t>.</w:t>
      </w:r>
      <w:r>
        <w:rPr>
          <w:rFonts w:hint="eastAsia"/>
        </w:rPr>
        <w:t>年度经费设置比例为：</w:t>
      </w:r>
      <w:r>
        <w:rPr>
          <w:rFonts w:hint="eastAsia"/>
        </w:rPr>
        <w:t>70%</w:t>
      </w:r>
      <w:r>
        <w:rPr>
          <w:rFonts w:hint="eastAsia"/>
        </w:rPr>
        <w:t>，</w:t>
      </w:r>
      <w:r>
        <w:rPr>
          <w:rFonts w:hint="eastAsia"/>
        </w:rPr>
        <w:t>20%</w:t>
      </w:r>
      <w:r>
        <w:rPr>
          <w:rFonts w:hint="eastAsia"/>
        </w:rPr>
        <w:t>，</w:t>
      </w:r>
      <w:r>
        <w:rPr>
          <w:rFonts w:hint="eastAsia"/>
        </w:rPr>
        <w:t>10%</w:t>
      </w:r>
      <w:r>
        <w:rPr>
          <w:rFonts w:hint="eastAsia"/>
        </w:rPr>
        <w:t>。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rFonts w:hint="eastAsia"/>
          <w:b/>
          <w:bCs/>
          <w:color w:val="C00000"/>
        </w:rPr>
      </w:pPr>
      <w:r>
        <w:rPr>
          <w:rFonts w:hint="eastAsia"/>
          <w:b/>
          <w:bCs/>
          <w:color w:val="C00000"/>
        </w:rPr>
        <w:t>※※所有国家级项目经费预算，均不得设置版面费！！！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b/>
          <w:bCs/>
          <w:color w:val="C00000"/>
        </w:rPr>
      </w:pPr>
      <w:r>
        <w:rPr>
          <w:rFonts w:hint="eastAsia"/>
          <w:b/>
          <w:bCs/>
          <w:color w:val="C00000"/>
        </w:rPr>
        <w:t>※※所有国家级项目经费预算，均不得设置版面费！！！</w:t>
      </w:r>
    </w:p>
    <w:p w:rsidR="00000000" w:rsidRDefault="00226C88">
      <w:pPr>
        <w:pStyle w:val="a3"/>
        <w:widowControl/>
        <w:spacing w:before="0" w:beforeAutospacing="0" w:after="300" w:afterAutospacing="0" w:line="360" w:lineRule="auto"/>
        <w:rPr>
          <w:b/>
          <w:bCs/>
          <w:color w:val="C00000"/>
        </w:rPr>
      </w:pPr>
    </w:p>
    <w:p w:rsidR="00000000" w:rsidRDefault="00226C88">
      <w:pPr>
        <w:rPr>
          <w:rFonts w:hint="eastAsia"/>
        </w:rPr>
      </w:pPr>
      <w:r>
        <w:rPr>
          <w:rFonts w:hint="eastAsia"/>
        </w:rPr>
        <w:br w:type="page"/>
      </w:r>
    </w:p>
    <w:p w:rsidR="00000000" w:rsidRDefault="00226C88">
      <w:pPr>
        <w:rPr>
          <w:rFonts w:hint="eastAsia"/>
        </w:rPr>
      </w:pPr>
    </w:p>
    <w:p w:rsidR="00226C88" w:rsidRDefault="00226C88"/>
    <w:sectPr w:rsidR="00226C8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OWY4M2RiYjU5ZTllYzViOTU0NGVjYTM1MmYxMmMifQ=="/>
  </w:docVars>
  <w:rsids>
    <w:rsidRoot w:val="00226C88"/>
    <w:rsid w:val="00226C88"/>
    <w:rsid w:val="16D77654"/>
    <w:rsid w:val="3F343522"/>
    <w:rsid w:val="4AE4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58A74"/>
  <w15:chartTrackingRefBased/>
  <w15:docId w15:val="{65B9B8D6-6813-4293-849C-C7C17035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20230418\&#38468;&#20214;\&#25945;&#32946;&#37096;&#20154;&#25991;&#27880;&#24847;&#20107;&#39033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教育部人文注意事项.dot</Template>
  <TotalTime>3</TotalTime>
  <Pages>2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</dc:creator>
  <cp:keywords/>
  <cp:lastModifiedBy>夏</cp:lastModifiedBy>
  <cp:revision>1</cp:revision>
  <dcterms:created xsi:type="dcterms:W3CDTF">2023-04-03T06:31:00Z</dcterms:created>
  <dcterms:modified xsi:type="dcterms:W3CDTF">2023-04-03T06:34:00Z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7230162B5619488095540051A031ED45</vt:lpwstr>
  </property>
</Properties>
</file>