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年度国家社科基金项目申报注意事项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一、申请书部分：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一定用2022年更新后最新版本！！！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1.申请书封面：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学科分类：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一定填一级学科</w:t>
      </w:r>
      <w:r>
        <w:rPr>
          <w:rFonts w:hint="eastAsia" w:ascii="宋体" w:hAnsi="宋体" w:eastAsia="宋体" w:cs="宋体"/>
          <w:sz w:val="28"/>
          <w:szCs w:val="28"/>
        </w:rPr>
        <w:t>（一级学科共23个）。</w:t>
      </w:r>
    </w:p>
    <w:p>
      <w:pPr>
        <w:spacing w:line="240" w:lineRule="auto"/>
        <w:ind w:left="0" w:leftChars="0"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项目类别：在以下五个类别中选填一个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重点项目、一般项目、青年项目、一般自选项目、青年自选项目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)。</w:t>
      </w:r>
    </w:p>
    <w:p>
      <w:pPr>
        <w:spacing w:line="360" w:lineRule="auto"/>
        <w:ind w:left="3279" w:leftChars="228" w:hanging="2800" w:hangingChars="10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填表日期：与承诺签名页一致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2.申请书第2页：</w:t>
      </w:r>
      <w:r>
        <w:rPr>
          <w:rFonts w:hint="eastAsia" w:ascii="宋体" w:hAnsi="宋体" w:eastAsia="宋体" w:cs="宋体"/>
          <w:sz w:val="28"/>
          <w:szCs w:val="28"/>
        </w:rPr>
        <w:t>课题负责人要手写签字。</w:t>
      </w:r>
    </w:p>
    <w:p>
      <w:pPr>
        <w:spacing w:line="360" w:lineRule="auto"/>
        <w:ind w:left="3255" w:hanging="4340" w:hangingChars="155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3.申请书第4页数据表：</w:t>
      </w:r>
    </w:p>
    <w:p>
      <w:pPr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z w:val="28"/>
          <w:szCs w:val="28"/>
        </w:rPr>
        <w:t>学科分类：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此处填二级学科</w:t>
      </w:r>
      <w:r>
        <w:rPr>
          <w:rFonts w:hint="eastAsia" w:ascii="宋体" w:hAnsi="宋体" w:eastAsia="宋体" w:cs="宋体"/>
          <w:sz w:val="28"/>
          <w:szCs w:val="28"/>
        </w:rPr>
        <w:t>，前面小格填3字符学科代码，后面细框内填学科名称（详见数据代码表）。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z w:val="28"/>
          <w:szCs w:val="28"/>
        </w:rPr>
        <w:t>专业职称和最后学位：申报条件要求必须具有副高及以上职称或博士学位，两个条件至少满足其一，所以我们会重点审查这两个格里的填写内容。如这两个条件都不满足，那就只能申报青年项目（有年龄要求1987年3月20日后出生）。</w:t>
      </w:r>
    </w:p>
    <w:p>
      <w:pPr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</w:rPr>
        <w:t>身份证件类型：一般情况下都填写“居民身份证”。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④</w:t>
      </w:r>
      <w:r>
        <w:rPr>
          <w:rFonts w:hint="eastAsia" w:ascii="宋体" w:hAnsi="宋体" w:eastAsia="宋体" w:cs="宋体"/>
          <w:sz w:val="28"/>
          <w:szCs w:val="28"/>
        </w:rPr>
        <w:t>预期成果字数：最低要求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十五</w:t>
      </w:r>
      <w:r>
        <w:rPr>
          <w:rFonts w:hint="eastAsia" w:ascii="宋体" w:hAnsi="宋体" w:eastAsia="宋体" w:cs="宋体"/>
          <w:sz w:val="28"/>
          <w:szCs w:val="28"/>
        </w:rPr>
        <w:t>万字，所以要填写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150（千字）</w:t>
      </w:r>
      <w:r>
        <w:rPr>
          <w:rFonts w:hint="eastAsia" w:ascii="宋体" w:hAnsi="宋体" w:eastAsia="宋体" w:cs="宋体"/>
          <w:sz w:val="28"/>
          <w:szCs w:val="28"/>
        </w:rPr>
        <w:t>及以上数字。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⑤</w:t>
      </w:r>
      <w:r>
        <w:rPr>
          <w:rFonts w:hint="eastAsia" w:ascii="宋体" w:hAnsi="宋体" w:eastAsia="宋体" w:cs="宋体"/>
          <w:sz w:val="28"/>
          <w:szCs w:val="28"/>
        </w:rPr>
        <w:t>申请经费：重点项目为35万元，一般及青年项目为20万元。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⑥</w:t>
      </w:r>
      <w:r>
        <w:rPr>
          <w:rFonts w:hint="eastAsia" w:ascii="宋体" w:hAnsi="宋体" w:eastAsia="宋体" w:cs="宋体"/>
          <w:sz w:val="28"/>
          <w:szCs w:val="28"/>
        </w:rPr>
        <w:t>计划完成时间：通常是2-3年的研究时间。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申请书第5页</w:t>
      </w:r>
      <w:r>
        <w:rPr>
          <w:rFonts w:hint="eastAsia" w:ascii="宋体" w:hAnsi="宋体" w:eastAsia="宋体" w:cs="宋体"/>
          <w:sz w:val="28"/>
          <w:szCs w:val="28"/>
          <w:u w:val="single"/>
        </w:rPr>
        <w:t>栏目二和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第6页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：</w:t>
      </w:r>
    </w:p>
    <w:p>
      <w:pPr>
        <w:numPr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栏目三都有“研究基础”项，填写要求不同，后续评审工作用途也不同。都需要填写。</w:t>
      </w:r>
    </w:p>
    <w:p>
      <w:pPr>
        <w:spacing w:line="360" w:lineRule="auto"/>
        <w:ind w:left="4305" w:hanging="5740" w:hangingChars="205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u w:val="single"/>
        </w:rPr>
        <w:t>.申请书第7页：</w:t>
      </w:r>
      <w:r>
        <w:rPr>
          <w:rFonts w:hint="eastAsia" w:ascii="宋体" w:hAnsi="宋体" w:eastAsia="宋体" w:cs="宋体"/>
          <w:sz w:val="28"/>
          <w:szCs w:val="28"/>
        </w:rPr>
        <w:t>经费概算间接费用为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</w:rPr>
        <w:t>%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一般、青年8万、重大14万</w:t>
      </w:r>
      <w:r>
        <w:rPr>
          <w:rFonts w:hint="eastAsia" w:ascii="宋体" w:hAnsi="宋体" w:cs="宋体"/>
          <w:sz w:val="28"/>
          <w:szCs w:val="28"/>
          <w:lang w:eastAsia="zh-CN"/>
        </w:rPr>
        <w:t>）。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>
      <w:pPr>
        <w:spacing w:line="360" w:lineRule="auto"/>
        <w:ind w:left="5740" w:hanging="5762" w:hangingChars="205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二、活页部分：</w:t>
      </w:r>
    </w:p>
    <w:p>
      <w:pPr>
        <w:spacing w:line="36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1.活页文字表述中不得直接或间接透露个人信息或相关背景资料，否则取消参评资格。</w:t>
      </w:r>
    </w:p>
    <w:p>
      <w:pPr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2.课题名称要与《申请书》一致，一般不加副标题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切勿忘记填写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前期相关代表性研究成果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限报5项</w:t>
      </w:r>
      <w:r>
        <w:rPr>
          <w:rFonts w:hint="eastAsia" w:ascii="宋体" w:hAnsi="宋体" w:eastAsia="宋体" w:cs="宋体"/>
          <w:sz w:val="28"/>
          <w:szCs w:val="28"/>
        </w:rPr>
        <w:t>，只填成果名称、成果形式（如论文、专著、研究报告等）、作者排序、是否核心期刊等，不得填写作者姓名、单位、刊物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或出版社名称、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</w:rPr>
        <w:t>发表时间</w:t>
      </w:r>
      <w:r>
        <w:rPr>
          <w:rFonts w:hint="eastAsia" w:ascii="宋体" w:hAnsi="宋体" w:eastAsia="宋体" w:cs="宋体"/>
          <w:sz w:val="28"/>
          <w:szCs w:val="28"/>
        </w:rPr>
        <w:t>或刊期等。申请人承担的已结项或在研项目、与本课题无关的成果等不能作为前期成果填写。申请人的前期成果不列入参考文献。</w:t>
      </w:r>
    </w:p>
    <w:p>
      <w:pPr>
        <w:spacing w:line="360" w:lineRule="auto"/>
        <w:ind w:left="4305" w:hanging="5740" w:hangingChars="205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.论证过程中及前期相关研究成果的阐述中不得出现省市及地区名称，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  <w:t>一律用***代替，如：**省**市的调查研究。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三、材料装放</w:t>
      </w:r>
    </w:p>
    <w:p>
      <w:pPr>
        <w:spacing w:line="36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申报书一共4份纸质版、活页不交。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申请书采用1夹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的方式叠放，即一份申请书从中缝装订处打开（以免从第一页打开而出现损坏封面的情况），放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份申请书之后合起。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.多备出的一份申请书为省办留存。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36A9C"/>
    <w:multiLevelType w:val="singleLevel"/>
    <w:tmpl w:val="D7036A9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44E21"/>
    <w:rsid w:val="01415CD2"/>
    <w:rsid w:val="017460A8"/>
    <w:rsid w:val="11B12A00"/>
    <w:rsid w:val="13F37F3F"/>
    <w:rsid w:val="1F8B76A4"/>
    <w:rsid w:val="23726CFF"/>
    <w:rsid w:val="28CF4E13"/>
    <w:rsid w:val="2CE73722"/>
    <w:rsid w:val="31D67B45"/>
    <w:rsid w:val="391916D5"/>
    <w:rsid w:val="3C0F3BEA"/>
    <w:rsid w:val="3CCC056A"/>
    <w:rsid w:val="4242307D"/>
    <w:rsid w:val="4DEB2409"/>
    <w:rsid w:val="4E106FC5"/>
    <w:rsid w:val="55A539CA"/>
    <w:rsid w:val="58F20BFF"/>
    <w:rsid w:val="79B9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2022-01-17T04:38:00Z</dcterms:created>
  <dc:creator>城里的月光</dc:creator>
  <cp:lastModifiedBy>诗久茶（夏夏）</cp:lastModifiedBy>
  <dcterms:modified xsi:type="dcterms:W3CDTF">2022-01-17T05:58:44Z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58DC7D1F10AD46159636A7C77274FAEC</vt:lpwstr>
  </property>
</Properties>
</file>